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B4" w:rsidRPr="00C23CB4" w:rsidRDefault="00C23CB4">
      <w:pPr>
        <w:rPr>
          <w:b/>
        </w:rPr>
      </w:pPr>
      <w:r w:rsidRPr="00C23CB4">
        <w:rPr>
          <w:b/>
        </w:rPr>
        <w:t>Vážené studentky a studenti sociální práce a sociální pedagogiky,</w:t>
      </w:r>
    </w:p>
    <w:p w:rsidR="00051A94" w:rsidRPr="00096940" w:rsidRDefault="00C23CB4" w:rsidP="00051A9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t xml:space="preserve">podle informací Krajského úřadu Olomouckého kraje jste se </w:t>
      </w:r>
      <w:r w:rsidR="00051A94">
        <w:t xml:space="preserve">již mnozí </w:t>
      </w:r>
      <w:r>
        <w:t>aktivně přihlásili a vyplnili požadovaný dotazník</w:t>
      </w:r>
      <w:r w:rsidR="00051A94">
        <w:t xml:space="preserve"> </w:t>
      </w:r>
      <w:hyperlink r:id="rId5" w:tgtFrame="_blank" w:history="1">
        <w:r w:rsidR="00051A94" w:rsidRPr="00096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https://1url.cz/CzQfn.</w:t>
        </w:r>
      </w:hyperlink>
    </w:p>
    <w:p w:rsidR="00051A94" w:rsidRDefault="00051A94"/>
    <w:p w:rsidR="00051A94" w:rsidRPr="00051A94" w:rsidRDefault="00C23CB4">
      <w:pPr>
        <w:rPr>
          <w:b/>
        </w:rPr>
      </w:pPr>
      <w:r w:rsidRPr="00051A94">
        <w:rPr>
          <w:b/>
        </w:rPr>
        <w:t>Děkujeme vám za rychlou reakci.</w:t>
      </w:r>
      <w:r w:rsidR="00051A94" w:rsidRPr="00051A94">
        <w:rPr>
          <w:b/>
        </w:rPr>
        <w:t xml:space="preserve"> Ti z vás, kteří ještě dotazník nevyplnili, prosím učiňte tak, </w:t>
      </w:r>
      <w:r w:rsidR="00051A94">
        <w:rPr>
          <w:b/>
        </w:rPr>
        <w:t>bezodkladně</w:t>
      </w:r>
      <w:r w:rsidR="00051A94" w:rsidRPr="00051A94">
        <w:rPr>
          <w:b/>
        </w:rPr>
        <w:t>.</w:t>
      </w:r>
    </w:p>
    <w:p w:rsidR="00C23CB4" w:rsidRDefault="00C23CB4">
      <w:r>
        <w:t xml:space="preserve">Zde naleznete bližší obecné informace související s vyhlášením pracovní povinnosti pro studenty vysokých škol ve studijních programech </w:t>
      </w:r>
      <w:r w:rsidRPr="00C23CB4">
        <w:t>připravujících absolventy pro výkon profesí v sociálních službách</w:t>
      </w:r>
      <w:r w:rsidR="00051A94">
        <w:t>, které vám pomohou zorientovat se</w:t>
      </w:r>
      <w:r>
        <w:t>.</w:t>
      </w:r>
      <w:r w:rsidR="00051A94">
        <w:t xml:space="preserve"> Věříme, že takto zodpovíme vaše případné dotazy.</w:t>
      </w:r>
    </w:p>
    <w:p w:rsidR="00C23CB4" w:rsidRDefault="00C23CB4">
      <w:r>
        <w:t>P</w:t>
      </w:r>
      <w:r w:rsidRPr="00C23CB4">
        <w:t xml:space="preserve">racovní povinnost </w:t>
      </w:r>
      <w:r>
        <w:t xml:space="preserve">byla vyhlášena </w:t>
      </w:r>
      <w:r w:rsidRPr="00C23CB4">
        <w:t>podle zákona č. 240/2000 Sb., krizový zákon, a to z důvodu zajištění péče v zařízení sociálních služeb.</w:t>
      </w:r>
      <w:r>
        <w:t xml:space="preserve">  MPSV připravilo v této souvislo</w:t>
      </w:r>
      <w:r w:rsidR="00DC0D97">
        <w:t xml:space="preserve">sti </w:t>
      </w:r>
      <w:hyperlink r:id="rId6" w:history="1">
        <w:r w:rsidR="00DC0D97" w:rsidRPr="00DC0D97">
          <w:rPr>
            <w:rStyle w:val="Hypertextovodkaz"/>
          </w:rPr>
          <w:t>Doporuče</w:t>
        </w:r>
        <w:r w:rsidR="00DC0D97" w:rsidRPr="00DC0D97">
          <w:rPr>
            <w:rStyle w:val="Hypertextovodkaz"/>
          </w:rPr>
          <w:t>n</w:t>
        </w:r>
        <w:r w:rsidR="00DC0D97" w:rsidRPr="00DC0D97">
          <w:rPr>
            <w:rStyle w:val="Hypertextovodkaz"/>
          </w:rPr>
          <w:t>ý postup č. 2/2020</w:t>
        </w:r>
      </w:hyperlink>
      <w:r w:rsidR="00DC0D97">
        <w:t>.</w:t>
      </w:r>
      <w:bookmarkStart w:id="0" w:name="_GoBack"/>
      <w:bookmarkEnd w:id="0"/>
    </w:p>
    <w:p w:rsidR="00C23CB4" w:rsidRDefault="00C23CB4" w:rsidP="00C23CB4">
      <w:r>
        <w:t>Situaci k pracovní povinnosti studentů upravuje zákon č. 240/2000 Sb., krizový zákon. Podle tohoto zákona je student studující ve výše uvedeném oboru studia ve věku od 18 let do věku 62 let povinen:</w:t>
      </w:r>
    </w:p>
    <w:p w:rsidR="00C23CB4" w:rsidRDefault="00C23CB4" w:rsidP="00C23CB4">
      <w:pPr>
        <w:pStyle w:val="Odstavecseseznamem"/>
        <w:numPr>
          <w:ilvl w:val="0"/>
          <w:numId w:val="3"/>
        </w:numPr>
      </w:pPr>
      <w:r>
        <w:t>uposlechnout výzvy k zaevidování se na stanoveném místě z důvodu uložení pracovní povinnosti a</w:t>
      </w:r>
    </w:p>
    <w:p w:rsidR="00C23CB4" w:rsidRDefault="00C23CB4" w:rsidP="00C23CB4">
      <w:pPr>
        <w:pStyle w:val="Odstavecseseznamem"/>
        <w:numPr>
          <w:ilvl w:val="0"/>
          <w:numId w:val="3"/>
        </w:numPr>
      </w:pPr>
      <w:r>
        <w:t>uloženou pracovní povinnost vykonávat.</w:t>
      </w:r>
    </w:p>
    <w:p w:rsidR="00C23CB4" w:rsidRDefault="00C23CB4" w:rsidP="00C23CB4">
      <w:r>
        <w:t>Obsah, rozsah a místo prací stanoví studentovi pracovním příkazem hejtman kraje. Po ukončení pracovní povinnosti bude studentovi vydáno potvrzení, které mimo jiné musí obsahovat poučení o peněžní náhradě.</w:t>
      </w:r>
    </w:p>
    <w:p w:rsidR="00C23CB4" w:rsidRDefault="00C23CB4" w:rsidP="00C23CB4">
      <w:r>
        <w:t>Pracovní povinnosti nepodléhají studenti, kteří spadají do jedné z těchto kategorií:</w:t>
      </w:r>
    </w:p>
    <w:p w:rsidR="00C23CB4" w:rsidRDefault="00C23CB4" w:rsidP="00C23CB4">
      <w:pPr>
        <w:pStyle w:val="Odstavecseseznamem"/>
        <w:numPr>
          <w:ilvl w:val="0"/>
          <w:numId w:val="2"/>
        </w:numPr>
      </w:pPr>
      <w:r>
        <w:t>osoby zdravotně nezpůsobilé k výkonu požadovaných druhů práce, osoby invalidní ve třetím stupni, poslanci a senátoři Parlamentu České republiky a členové vlády a dále osoby, které by tím vystavily vážnému ohrožení sebe nebo osoby blízké.</w:t>
      </w:r>
    </w:p>
    <w:p w:rsidR="00C23CB4" w:rsidRDefault="00C23CB4" w:rsidP="00C23CB4">
      <w:pPr>
        <w:pStyle w:val="Odstavecseseznamem"/>
        <w:numPr>
          <w:ilvl w:val="0"/>
          <w:numId w:val="2"/>
        </w:numPr>
      </w:pPr>
      <w:r>
        <w:t>zaměstnanci subjektu kritické infrastruktury, kteří se podílejí na zajištění funkce prvku kritické infrastruktury.</w:t>
      </w:r>
    </w:p>
    <w:p w:rsidR="00C23CB4" w:rsidRDefault="00C23CB4" w:rsidP="00C23CB4">
      <w:pPr>
        <w:pStyle w:val="Odstavecseseznamem"/>
        <w:numPr>
          <w:ilvl w:val="0"/>
          <w:numId w:val="2"/>
        </w:numPr>
      </w:pPr>
      <w:r>
        <w:t>ženy a osamělí muži pečující o dítě do 15 let věku, těhotné ženy, ženy do konce třetího měsíce po porodu, jestliže se dítě narodilo mrtvé, zemřelo anebo žena o něj nepečuje.</w:t>
      </w:r>
    </w:p>
    <w:p w:rsidR="00C23CB4" w:rsidRDefault="00C23CB4" w:rsidP="00C23CB4">
      <w:r>
        <w:t>Výjimku může studentovi také udělit orgán krizového řízení z důvodu, že v plnění pracovní povinnosti mu brání důležitá okolnost, jejíž opominutí by mohlo vést k ohrožení života, zdraví nebo majetku. Závažnost důležité okolnosti posuzuje orgán krizového řízení.</w:t>
      </w:r>
    </w:p>
    <w:p w:rsidR="00C23CB4" w:rsidRDefault="00C23CB4" w:rsidP="00C23CB4">
      <w:r>
        <w:t>Student je oprávněn plnění povinnosti odmítnout z důvodu, že plněním uložené povinnosti by došlo k ohrožení života a zdraví svého nebo druhých osob, případně z důvodu, že je ukládaná povinnost v rozporu se zákonem. Pokud student není schopen vykonávat pracovní povinnost, je povinen tuto skutečnost doložit lékařským posudkem, který mu vystaví poskytovatel zdravotních služeb určený orgánem, který vydal pracovní příkaz (hejtman).</w:t>
      </w:r>
    </w:p>
    <w:p w:rsidR="00C23CB4" w:rsidRDefault="00C23CB4" w:rsidP="00C23CB4">
      <w:r>
        <w:t>Za konání pracovní povinnosti náleží studentovi peněžní náhrada, kterou vyplácí orgán, který rozhodl o uložení povinnosti. Peněžní náhrada se vyplácí do 6 měsíců od ukončení nebo zrušení nouzového stavu. V případě, že nebude možno určit výši peněžní náhrady dohodou nebo postupem podle občanského zákoníku, stanoví se náhrada ve výši, která odpovídá obvyklé mzdě za stejné či podobné práce.</w:t>
      </w:r>
    </w:p>
    <w:p w:rsidR="00C23CB4" w:rsidRDefault="00C23CB4" w:rsidP="00C23CB4">
      <w:r>
        <w:lastRenderedPageBreak/>
        <w:t>Sankce za neplnění povinností ze strany fyzických osob:</w:t>
      </w:r>
    </w:p>
    <w:p w:rsidR="00C23CB4" w:rsidRDefault="00C23CB4" w:rsidP="00C23CB4">
      <w:pPr>
        <w:pStyle w:val="Odstavecseseznamem"/>
        <w:numPr>
          <w:ilvl w:val="0"/>
          <w:numId w:val="1"/>
        </w:numPr>
      </w:pPr>
      <w:r>
        <w:t>Za neuposlechnutí výzvy oprávněných orgánů krizového řízení k zaevidování na stanoveném místě z důvodu uložení pracovní povinnosti lze uložit pokutu do výše 20 000,- Kč.</w:t>
      </w:r>
    </w:p>
    <w:p w:rsidR="00C23CB4" w:rsidRDefault="00C23CB4" w:rsidP="00C23CB4">
      <w:pPr>
        <w:pStyle w:val="Odstavecseseznamem"/>
        <w:numPr>
          <w:ilvl w:val="0"/>
          <w:numId w:val="1"/>
        </w:numPr>
      </w:pPr>
      <w:r>
        <w:t xml:space="preserve">Za nesplnění povinnosti vykonávat uloženou pracovní povinnost lze uložit pokutu do výše </w:t>
      </w:r>
    </w:p>
    <w:p w:rsidR="00C23CB4" w:rsidRDefault="00C23CB4" w:rsidP="00C23CB4">
      <w:pPr>
        <w:pStyle w:val="Odstavecseseznamem"/>
      </w:pPr>
      <w:r>
        <w:t>50 000,- Kč.</w:t>
      </w:r>
    </w:p>
    <w:p w:rsidR="00C23CB4" w:rsidRDefault="00C23CB4"/>
    <w:p w:rsidR="00C23CB4" w:rsidRDefault="00C23CB4"/>
    <w:sectPr w:rsidR="00C2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8F3"/>
    <w:multiLevelType w:val="hybridMultilevel"/>
    <w:tmpl w:val="7A58F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619A"/>
    <w:multiLevelType w:val="hybridMultilevel"/>
    <w:tmpl w:val="1B2E3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25BD"/>
    <w:multiLevelType w:val="hybridMultilevel"/>
    <w:tmpl w:val="E6144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D"/>
    <w:rsid w:val="00051A94"/>
    <w:rsid w:val="004114C4"/>
    <w:rsid w:val="00C23CB4"/>
    <w:rsid w:val="00DC0D97"/>
    <w:rsid w:val="00D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0E13"/>
  <w15:chartTrackingRefBased/>
  <w15:docId w15:val="{5F0EA967-2068-4288-A4AB-F0A03C70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C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0D9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0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uka.cmtf.upol.cz/files/postup.pdf" TargetMode="External"/><Relationship Id="rId5" Type="http://schemas.openxmlformats.org/officeDocument/2006/relationships/hyperlink" Target="https://1url.cz/CzQ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Matulayova Tatiana</dc:creator>
  <cp:keywords/>
  <dc:description/>
  <cp:lastModifiedBy>Pospisil Jiri</cp:lastModifiedBy>
  <cp:revision>3</cp:revision>
  <dcterms:created xsi:type="dcterms:W3CDTF">2020-03-17T06:58:00Z</dcterms:created>
  <dcterms:modified xsi:type="dcterms:W3CDTF">2020-03-17T09:58:00Z</dcterms:modified>
</cp:coreProperties>
</file>